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CEE" w:rsidRDefault="004E7934">
      <w:pPr>
        <w:spacing w:line="44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华北电力</w:t>
      </w:r>
      <w:r>
        <w:rPr>
          <w:rFonts w:ascii="黑体" w:eastAsia="黑体" w:hAnsi="黑体"/>
          <w:sz w:val="32"/>
          <w:szCs w:val="32"/>
        </w:rPr>
        <w:t>大学</w:t>
      </w:r>
    </w:p>
    <w:p w:rsidR="002F1CEE" w:rsidRDefault="004E7934">
      <w:pPr>
        <w:spacing w:line="440" w:lineRule="exact"/>
        <w:jc w:val="center"/>
        <w:rPr>
          <w:rFonts w:asciiTheme="minorEastAsia" w:hAnsiTheme="minor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Ansi="黑体"/>
          <w:sz w:val="32"/>
          <w:szCs w:val="32"/>
          <w:u w:val="single"/>
        </w:rPr>
        <w:t xml:space="preserve">     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学</w:t>
      </w:r>
      <w:r>
        <w:rPr>
          <w:rFonts w:ascii="黑体" w:eastAsia="黑体" w:hAnsi="黑体" w:hint="eastAsia"/>
          <w:sz w:val="32"/>
          <w:szCs w:val="32"/>
        </w:rPr>
        <w:t>院</w:t>
      </w:r>
      <w:r>
        <w:rPr>
          <w:rFonts w:ascii="黑体" w:eastAsia="黑体" w:hAnsi="黑体" w:hint="eastAsia"/>
          <w:sz w:val="32"/>
          <w:szCs w:val="32"/>
        </w:rPr>
        <w:t>20</w:t>
      </w:r>
      <w:r>
        <w:rPr>
          <w:rFonts w:ascii="黑体" w:eastAsia="黑体" w:hAnsi="黑体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5</w:t>
      </w:r>
      <w:r>
        <w:rPr>
          <w:rFonts w:ascii="黑体" w:eastAsia="黑体" w:hAnsi="黑体" w:hint="eastAsia"/>
          <w:sz w:val="32"/>
          <w:szCs w:val="32"/>
        </w:rPr>
        <w:t>年度大型仪器</w:t>
      </w:r>
      <w:r>
        <w:rPr>
          <w:rFonts w:ascii="黑体" w:eastAsia="黑体" w:hAnsi="黑体"/>
          <w:sz w:val="32"/>
          <w:szCs w:val="32"/>
        </w:rPr>
        <w:t>设备管理</w:t>
      </w:r>
      <w:r>
        <w:rPr>
          <w:rFonts w:ascii="黑体" w:eastAsia="黑体" w:hAnsi="黑体" w:hint="eastAsia"/>
          <w:sz w:val="32"/>
          <w:szCs w:val="32"/>
        </w:rPr>
        <w:t>考核</w:t>
      </w:r>
      <w:r>
        <w:rPr>
          <w:rFonts w:ascii="黑体" w:eastAsia="黑体" w:hAnsi="黑体"/>
          <w:sz w:val="32"/>
          <w:szCs w:val="32"/>
        </w:rPr>
        <w:t>评价表</w:t>
      </w:r>
    </w:p>
    <w:p w:rsidR="002F1CEE" w:rsidRDefault="002F1CEE">
      <w:pPr>
        <w:jc w:val="center"/>
        <w:rPr>
          <w:rFonts w:asciiTheme="minorEastAsia" w:hAnsiTheme="minorEastAsia"/>
          <w:sz w:val="24"/>
        </w:rPr>
      </w:pPr>
    </w:p>
    <w:p w:rsidR="002F1CEE" w:rsidRDefault="004E7934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仪器</w:t>
      </w:r>
      <w:r>
        <w:rPr>
          <w:rFonts w:asciiTheme="minorEastAsia" w:hAnsiTheme="minorEastAsia"/>
          <w:sz w:val="24"/>
        </w:rPr>
        <w:t>数量</w:t>
      </w:r>
      <w:r>
        <w:rPr>
          <w:rFonts w:asciiTheme="minorEastAsia" w:hAnsiTheme="minorEastAsia" w:hint="eastAsia"/>
          <w:szCs w:val="21"/>
        </w:rPr>
        <w:t>(</w:t>
      </w:r>
      <w:r>
        <w:rPr>
          <w:rFonts w:asciiTheme="minorEastAsia" w:hAnsiTheme="minorEastAsia" w:hint="eastAsia"/>
          <w:szCs w:val="21"/>
        </w:rPr>
        <w:t>台件数</w:t>
      </w:r>
      <w:r>
        <w:rPr>
          <w:rFonts w:asciiTheme="minorEastAsia" w:hAnsiTheme="minorEastAsia" w:hint="eastAsia"/>
          <w:szCs w:val="21"/>
        </w:rPr>
        <w:t>)</w:t>
      </w:r>
      <w:r>
        <w:rPr>
          <w:rFonts w:asciiTheme="minorEastAsia" w:hAnsiTheme="minorEastAsia"/>
          <w:sz w:val="24"/>
        </w:rPr>
        <w:t>：</w:t>
      </w:r>
      <w:r>
        <w:rPr>
          <w:rFonts w:asciiTheme="minorEastAsia" w:hAnsiTheme="minorEastAsia" w:hint="eastAsia"/>
          <w:sz w:val="24"/>
        </w:rPr>
        <w:t xml:space="preserve">                     </w:t>
      </w:r>
      <w:r>
        <w:rPr>
          <w:rFonts w:asciiTheme="minorEastAsia" w:hAnsiTheme="minorEastAsia" w:hint="eastAsia"/>
          <w:sz w:val="24"/>
        </w:rPr>
        <w:t>仪器</w:t>
      </w:r>
      <w:r>
        <w:rPr>
          <w:rFonts w:asciiTheme="minorEastAsia" w:hAnsiTheme="minorEastAsia"/>
          <w:sz w:val="24"/>
        </w:rPr>
        <w:t>总值</w:t>
      </w:r>
      <w:r>
        <w:rPr>
          <w:rFonts w:asciiTheme="minorEastAsia" w:hAnsiTheme="minorEastAsia" w:hint="eastAsia"/>
          <w:szCs w:val="21"/>
        </w:rPr>
        <w:t>（万元）</w:t>
      </w:r>
      <w:r>
        <w:rPr>
          <w:rFonts w:asciiTheme="minorEastAsia" w:hAnsiTheme="minorEastAsia"/>
          <w:sz w:val="24"/>
        </w:rPr>
        <w:t>：</w:t>
      </w:r>
    </w:p>
    <w:tbl>
      <w:tblPr>
        <w:tblW w:w="6404" w:type="pct"/>
        <w:tblInd w:w="-1168" w:type="dxa"/>
        <w:tblLayout w:type="fixed"/>
        <w:tblLook w:val="04A0" w:firstRow="1" w:lastRow="0" w:firstColumn="1" w:lastColumn="0" w:noHBand="0" w:noVBand="1"/>
      </w:tblPr>
      <w:tblGrid>
        <w:gridCol w:w="419"/>
        <w:gridCol w:w="557"/>
        <w:gridCol w:w="684"/>
        <w:gridCol w:w="4692"/>
        <w:gridCol w:w="2208"/>
        <w:gridCol w:w="691"/>
        <w:gridCol w:w="691"/>
        <w:gridCol w:w="684"/>
      </w:tblGrid>
      <w:tr w:rsidR="002F1CEE">
        <w:trPr>
          <w:trHeight w:val="701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E" w:rsidRDefault="004E7934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E" w:rsidRDefault="004E793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CEE" w:rsidRDefault="004E793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权重</w:t>
            </w:r>
          </w:p>
          <w:p w:rsidR="002F1CEE" w:rsidRDefault="004E793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%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E" w:rsidRDefault="004E793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考核内容及评分标准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E" w:rsidRDefault="004E793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考核依据和说明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EE" w:rsidRDefault="004E7934">
            <w:pPr>
              <w:jc w:val="center"/>
            </w:pPr>
            <w:r>
              <w:rPr>
                <w:rFonts w:hint="eastAsia"/>
              </w:rPr>
              <w:t>分项</w:t>
            </w:r>
          </w:p>
          <w:p w:rsidR="002F1CEE" w:rsidRDefault="004E7934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EE" w:rsidRDefault="004E7934">
            <w:pPr>
              <w:jc w:val="center"/>
            </w:pPr>
            <w:r>
              <w:rPr>
                <w:rFonts w:hint="eastAsia"/>
              </w:rPr>
              <w:t>小计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E" w:rsidRDefault="004E7934">
            <w:pPr>
              <w:jc w:val="center"/>
            </w:pPr>
            <w:r>
              <w:rPr>
                <w:rFonts w:hint="eastAsia"/>
              </w:rPr>
              <w:t>加权</w:t>
            </w:r>
          </w:p>
          <w:p w:rsidR="002F1CEE" w:rsidRDefault="004E7934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2F1CEE">
        <w:trPr>
          <w:trHeight w:val="127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E" w:rsidRDefault="004E793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E" w:rsidRDefault="004E793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组织机构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CEE" w:rsidRDefault="004E793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E" w:rsidRDefault="004E7934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管理组织机构健全，管理效果良好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00</w:t>
            </w:r>
            <w:r>
              <w:rPr>
                <w:rFonts w:hint="eastAsia"/>
                <w:color w:val="000000"/>
              </w:rPr>
              <w:t>分</w:t>
            </w:r>
          </w:p>
          <w:p w:rsidR="002F1CEE" w:rsidRDefault="004E7934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管理组织机构基本健全，管理效果较好</w:t>
            </w:r>
            <w:r>
              <w:rPr>
                <w:rFonts w:hint="eastAsia"/>
                <w:color w:val="000000"/>
              </w:rPr>
              <w:t>8</w:t>
            </w:r>
            <w:r>
              <w:rPr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分</w:t>
            </w:r>
          </w:p>
          <w:p w:rsidR="002F1CEE" w:rsidRDefault="004E7934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管理的组织机构不健全，管理效果一般</w:t>
            </w:r>
            <w:r>
              <w:rPr>
                <w:rFonts w:hint="eastAsia"/>
                <w:color w:val="000000"/>
              </w:rPr>
              <w:t>60</w:t>
            </w:r>
            <w:r>
              <w:rPr>
                <w:rFonts w:hint="eastAsia"/>
                <w:color w:val="000000"/>
              </w:rPr>
              <w:t>分</w:t>
            </w:r>
          </w:p>
          <w:p w:rsidR="002F1CEE" w:rsidRDefault="004E7934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管理的组织机构未成立，管理效果一般</w:t>
            </w:r>
            <w:r>
              <w:rPr>
                <w:rFonts w:hint="eastAsia"/>
                <w:color w:val="000000"/>
              </w:rPr>
              <w:t>40</w:t>
            </w:r>
            <w:r>
              <w:rPr>
                <w:rFonts w:hint="eastAsia"/>
                <w:color w:val="000000"/>
              </w:rPr>
              <w:t>分</w:t>
            </w:r>
          </w:p>
          <w:p w:rsidR="002F1CEE" w:rsidRDefault="004E7934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管理的组织机构未成立，管理效果差</w:t>
            </w: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E" w:rsidRDefault="004E7934">
            <w:pPr>
              <w:spacing w:line="2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查看学院文件，走访设备机组，满分</w:t>
            </w:r>
            <w:r>
              <w:rPr>
                <w:rFonts w:hint="eastAsia"/>
                <w:color w:val="000000"/>
              </w:rPr>
              <w:t>100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EE" w:rsidRDefault="002F1CE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EE" w:rsidRDefault="002F1CE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E" w:rsidRDefault="002F1CEE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2F1CEE">
        <w:trPr>
          <w:trHeight w:val="1309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E" w:rsidRDefault="004E793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E" w:rsidRDefault="004E793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人员配置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CEE" w:rsidRDefault="004E793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E" w:rsidRDefault="004E7934">
            <w:pPr>
              <w:pStyle w:val="a7"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专职人员</w:t>
            </w:r>
            <w:r>
              <w:rPr>
                <w:rFonts w:hint="eastAsia"/>
                <w:color w:val="000000"/>
              </w:rPr>
              <w:t>(</w:t>
            </w:r>
            <w:proofErr w:type="gramStart"/>
            <w:r>
              <w:rPr>
                <w:rFonts w:hint="eastAsia"/>
                <w:color w:val="000000"/>
              </w:rPr>
              <w:t>含院聘</w:t>
            </w:r>
            <w:proofErr w:type="gramEnd"/>
            <w:r>
              <w:rPr>
                <w:rFonts w:hint="eastAsia"/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管理，管理效果良好，</w:t>
            </w:r>
            <w:r>
              <w:rPr>
                <w:rFonts w:hint="eastAsia"/>
                <w:color w:val="000000"/>
              </w:rPr>
              <w:t>100</w:t>
            </w:r>
            <w:r>
              <w:rPr>
                <w:rFonts w:hint="eastAsia"/>
                <w:color w:val="000000"/>
              </w:rPr>
              <w:t>分</w:t>
            </w:r>
          </w:p>
          <w:p w:rsidR="002F1CEE" w:rsidRDefault="004E7934">
            <w:pPr>
              <w:pStyle w:val="a7"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兼职人员管理，管理效果良</w:t>
            </w:r>
            <w:bookmarkStart w:id="0" w:name="_GoBack"/>
            <w:bookmarkEnd w:id="0"/>
            <w:r>
              <w:rPr>
                <w:rFonts w:hint="eastAsia"/>
                <w:color w:val="000000"/>
              </w:rPr>
              <w:t>好，</w:t>
            </w:r>
            <w:r>
              <w:rPr>
                <w:rFonts w:hint="eastAsia"/>
                <w:color w:val="000000"/>
              </w:rPr>
              <w:t>80</w:t>
            </w:r>
            <w:r>
              <w:rPr>
                <w:rFonts w:hint="eastAsia"/>
                <w:color w:val="000000"/>
              </w:rPr>
              <w:t>分</w:t>
            </w:r>
          </w:p>
          <w:p w:rsidR="002F1CEE" w:rsidRDefault="004E7934">
            <w:pPr>
              <w:pStyle w:val="a7"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专职人员</w:t>
            </w:r>
            <w:r>
              <w:rPr>
                <w:rFonts w:hint="eastAsia"/>
                <w:color w:val="000000"/>
              </w:rPr>
              <w:t>(</w:t>
            </w:r>
            <w:proofErr w:type="gramStart"/>
            <w:r>
              <w:rPr>
                <w:rFonts w:hint="eastAsia"/>
                <w:color w:val="000000"/>
              </w:rPr>
              <w:t>含院聘</w:t>
            </w:r>
            <w:proofErr w:type="gramEnd"/>
            <w:r>
              <w:rPr>
                <w:rFonts w:hint="eastAsia"/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管理，管理效果一般，</w:t>
            </w:r>
            <w:r>
              <w:rPr>
                <w:rFonts w:hint="eastAsia"/>
                <w:color w:val="000000"/>
              </w:rPr>
              <w:t>60</w:t>
            </w:r>
            <w:r>
              <w:rPr>
                <w:rFonts w:hint="eastAsia"/>
                <w:color w:val="000000"/>
              </w:rPr>
              <w:t>分</w:t>
            </w:r>
          </w:p>
          <w:p w:rsidR="002F1CEE" w:rsidRDefault="004E7934">
            <w:pPr>
              <w:pStyle w:val="a7"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兼职人员管理，管理效果一般，</w:t>
            </w:r>
            <w:r>
              <w:rPr>
                <w:rFonts w:hint="eastAsia"/>
                <w:color w:val="000000"/>
              </w:rPr>
              <w:t>40</w:t>
            </w:r>
            <w:r>
              <w:rPr>
                <w:rFonts w:hint="eastAsia"/>
                <w:color w:val="000000"/>
              </w:rPr>
              <w:t>分</w:t>
            </w:r>
          </w:p>
          <w:p w:rsidR="002F1CEE" w:rsidRDefault="004E7934">
            <w:pPr>
              <w:pStyle w:val="a7"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兼职人员管理，管理效果差，</w:t>
            </w: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E" w:rsidRDefault="004E7934">
            <w:pPr>
              <w:spacing w:line="2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现场查看和相关人员座谈，满分</w:t>
            </w:r>
            <w:r>
              <w:rPr>
                <w:rFonts w:hint="eastAsia"/>
                <w:color w:val="000000"/>
              </w:rPr>
              <w:t>100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EE" w:rsidRDefault="002F1CE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EE" w:rsidRDefault="002F1CE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E" w:rsidRDefault="002F1CEE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2F1CEE">
        <w:trPr>
          <w:trHeight w:val="1824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E" w:rsidRDefault="004E793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E" w:rsidRDefault="004E793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经费投入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CEE" w:rsidRDefault="004E7934">
            <w:pPr>
              <w:spacing w:line="24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E" w:rsidRDefault="004E7934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学院保障维修维护经费，仪器完好率</w:t>
            </w:r>
            <w:r>
              <w:rPr>
                <w:rFonts w:asciiTheme="minorEastAsia" w:hAnsiTheme="minorEastAsia" w:hint="eastAsia"/>
                <w:color w:val="000000"/>
              </w:rPr>
              <w:t>≥</w:t>
            </w:r>
            <w:r>
              <w:rPr>
                <w:rFonts w:hint="eastAsia"/>
                <w:color w:val="000000"/>
              </w:rPr>
              <w:t>90%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color w:val="000000"/>
              </w:rPr>
              <w:t>100</w:t>
            </w:r>
            <w:r>
              <w:rPr>
                <w:rFonts w:hint="eastAsia"/>
                <w:color w:val="000000"/>
              </w:rPr>
              <w:t>分</w:t>
            </w:r>
          </w:p>
          <w:p w:rsidR="002F1CEE" w:rsidRDefault="004E7934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学院保障部分维修维护经费，仪器完好率</w:t>
            </w:r>
            <w:r>
              <w:rPr>
                <w:rFonts w:asciiTheme="minorEastAsia" w:hAnsiTheme="minorEastAsia" w:hint="eastAsia"/>
                <w:color w:val="000000"/>
              </w:rPr>
              <w:t>≥</w:t>
            </w:r>
            <w:r>
              <w:rPr>
                <w:rFonts w:hint="eastAsia"/>
                <w:color w:val="000000"/>
              </w:rPr>
              <w:t>80%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</w:rPr>
              <w:t>8</w:t>
            </w:r>
            <w:r>
              <w:rPr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分</w:t>
            </w:r>
          </w:p>
          <w:p w:rsidR="002F1CEE" w:rsidRDefault="004E7934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学院保障部分维修维护经费，仪器完好率</w:t>
            </w:r>
            <w:r>
              <w:rPr>
                <w:rFonts w:asciiTheme="minorEastAsia" w:hAnsiTheme="minorEastAsia" w:hint="eastAsia"/>
                <w:color w:val="000000"/>
              </w:rPr>
              <w:t>≥</w:t>
            </w:r>
            <w:r>
              <w:rPr>
                <w:rFonts w:hint="eastAsia"/>
                <w:color w:val="000000"/>
              </w:rPr>
              <w:t>70%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</w:rPr>
              <w:t>6</w:t>
            </w:r>
            <w:r>
              <w:rPr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分</w:t>
            </w:r>
          </w:p>
          <w:p w:rsidR="002F1CEE" w:rsidRDefault="004E7934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jc w:val="left"/>
            </w:pPr>
            <w:r>
              <w:rPr>
                <w:rFonts w:hint="eastAsia"/>
                <w:color w:val="000000"/>
              </w:rPr>
              <w:t>学院未投入维修维护经费，</w:t>
            </w:r>
            <w:r>
              <w:rPr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E" w:rsidRDefault="004E7934">
            <w:pPr>
              <w:spacing w:line="2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查看财务凭证和统计设备完好率，满分</w:t>
            </w:r>
            <w:r>
              <w:rPr>
                <w:rFonts w:hint="eastAsia"/>
                <w:color w:val="000000"/>
              </w:rPr>
              <w:t>100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EE" w:rsidRDefault="002F1CE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EE" w:rsidRDefault="002F1CE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CEE" w:rsidRDefault="002F1CEE">
            <w:pPr>
              <w:spacing w:line="240" w:lineRule="exact"/>
              <w:jc w:val="center"/>
              <w:rPr>
                <w:color w:val="000000"/>
                <w:sz w:val="22"/>
              </w:rPr>
            </w:pPr>
          </w:p>
        </w:tc>
      </w:tr>
      <w:tr w:rsidR="002F1CEE">
        <w:trPr>
          <w:trHeight w:val="1128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E" w:rsidRDefault="004E793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E" w:rsidRDefault="004E793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经费收入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CEE" w:rsidRDefault="004E793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E" w:rsidRDefault="004E7934">
            <w:pPr>
              <w:spacing w:line="24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大型仪器开放共享总收入，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分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万元</w:t>
            </w: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E" w:rsidRDefault="004E7934">
            <w:pPr>
              <w:spacing w:line="2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查看财务凭证，满分</w:t>
            </w:r>
            <w:r>
              <w:rPr>
                <w:rFonts w:hint="eastAsia"/>
                <w:color w:val="000000"/>
              </w:rPr>
              <w:t>100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EE" w:rsidRDefault="002F1CE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EE" w:rsidRDefault="002F1CE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CEE" w:rsidRDefault="002F1CEE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2F1CEE">
        <w:trPr>
          <w:trHeight w:val="603"/>
        </w:trPr>
        <w:tc>
          <w:tcPr>
            <w:tcW w:w="1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1CEE" w:rsidRDefault="004E793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1CEE" w:rsidRDefault="004E793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日常管理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CEE" w:rsidRDefault="004E7934">
            <w:pPr>
              <w:spacing w:line="24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E" w:rsidRDefault="004E7934">
            <w:pPr>
              <w:spacing w:line="24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设备完好率，满分</w:t>
            </w:r>
            <w:r>
              <w:rPr>
                <w:rFonts w:hint="eastAsia"/>
                <w:color w:val="000000"/>
              </w:rPr>
              <w:t>100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0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1CEE" w:rsidRDefault="004E7934">
            <w:pPr>
              <w:spacing w:line="2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设备完好率</w:t>
            </w:r>
            <w:r>
              <w:rPr>
                <w:rFonts w:hint="eastAsia"/>
                <w:color w:val="000000"/>
              </w:rPr>
              <w:t>=</w:t>
            </w:r>
            <w:r>
              <w:rPr>
                <w:rFonts w:hint="eastAsia"/>
                <w:color w:val="000000"/>
              </w:rPr>
              <w:t>完好的设备台数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总台数</w:t>
            </w:r>
          </w:p>
          <w:p w:rsidR="002F1CEE" w:rsidRDefault="004E7934">
            <w:pPr>
              <w:spacing w:line="2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开放共享率</w:t>
            </w:r>
            <w:r>
              <w:rPr>
                <w:rFonts w:hint="eastAsia"/>
                <w:color w:val="000000"/>
              </w:rPr>
              <w:t>=</w:t>
            </w:r>
            <w:r>
              <w:rPr>
                <w:rFonts w:hint="eastAsia"/>
                <w:color w:val="000000"/>
              </w:rPr>
              <w:t>开放共享的设备台数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总台数</w:t>
            </w:r>
          </w:p>
          <w:p w:rsidR="002F1CEE" w:rsidRDefault="004E7934">
            <w:pPr>
              <w:spacing w:line="2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收费标准公示率</w:t>
            </w:r>
            <w:r>
              <w:rPr>
                <w:rFonts w:hint="eastAsia"/>
                <w:color w:val="000000"/>
              </w:rPr>
              <w:t>=</w:t>
            </w:r>
            <w:r>
              <w:rPr>
                <w:rFonts w:hint="eastAsia"/>
                <w:color w:val="000000"/>
              </w:rPr>
              <w:t>经审批公示收费标准的大型</w:t>
            </w:r>
            <w:proofErr w:type="gramStart"/>
            <w:r>
              <w:rPr>
                <w:rFonts w:hint="eastAsia"/>
                <w:color w:val="000000"/>
              </w:rPr>
              <w:t>仪器台</w:t>
            </w:r>
            <w:proofErr w:type="gramEnd"/>
            <w:r>
              <w:rPr>
                <w:rFonts w:hint="eastAsia"/>
                <w:color w:val="000000"/>
              </w:rPr>
              <w:t>件数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总台数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EE" w:rsidRDefault="002F1CE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CEE" w:rsidRDefault="002F1CE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CEE" w:rsidRDefault="002F1CEE">
            <w:pPr>
              <w:spacing w:line="240" w:lineRule="exact"/>
              <w:jc w:val="center"/>
              <w:rPr>
                <w:color w:val="000000"/>
                <w:sz w:val="22"/>
              </w:rPr>
            </w:pPr>
          </w:p>
        </w:tc>
      </w:tr>
      <w:tr w:rsidR="002F1CEE">
        <w:trPr>
          <w:trHeight w:val="603"/>
        </w:trPr>
        <w:tc>
          <w:tcPr>
            <w:tcW w:w="1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1CEE" w:rsidRDefault="002F1CEE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1CEE" w:rsidRDefault="002F1CEE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CEE" w:rsidRDefault="004E793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E" w:rsidRDefault="004E7934">
            <w:pPr>
              <w:spacing w:line="24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开放共享率，满分</w:t>
            </w:r>
            <w:r>
              <w:rPr>
                <w:rFonts w:hint="eastAsia"/>
                <w:color w:val="000000"/>
              </w:rPr>
              <w:t>100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0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1CEE" w:rsidRDefault="002F1CEE">
            <w:pPr>
              <w:spacing w:line="2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EE" w:rsidRDefault="002F1CE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CEE" w:rsidRDefault="002F1CE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E" w:rsidRDefault="002F1CEE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2F1CEE">
        <w:trPr>
          <w:trHeight w:val="603"/>
        </w:trPr>
        <w:tc>
          <w:tcPr>
            <w:tcW w:w="1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1CEE" w:rsidRDefault="002F1CEE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1CEE" w:rsidRDefault="002F1CEE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CEE" w:rsidRDefault="004E793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E" w:rsidRDefault="004E7934">
            <w:pPr>
              <w:spacing w:line="2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收费标准公示率，满分</w:t>
            </w:r>
            <w:r>
              <w:rPr>
                <w:rFonts w:hint="eastAsia"/>
                <w:color w:val="000000"/>
              </w:rPr>
              <w:t>100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0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1CEE" w:rsidRDefault="002F1CEE">
            <w:pPr>
              <w:spacing w:line="24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EE" w:rsidRDefault="002F1CE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EE" w:rsidRDefault="002F1CE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E" w:rsidRDefault="002F1CEE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2F1CEE">
        <w:trPr>
          <w:trHeight w:val="2118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E" w:rsidRDefault="004E793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E" w:rsidRDefault="004E793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激励机制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CEE" w:rsidRDefault="004E793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E" w:rsidRDefault="004E7934">
            <w:pPr>
              <w:pStyle w:val="a7"/>
              <w:numPr>
                <w:ilvl w:val="0"/>
                <w:numId w:val="4"/>
              </w:numPr>
              <w:spacing w:line="240" w:lineRule="exact"/>
              <w:ind w:firstLineChars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有开放共享及管理院级奖惩措施文件，实施效果良好，</w:t>
            </w:r>
            <w:r>
              <w:rPr>
                <w:rFonts w:hint="eastAsia"/>
                <w:color w:val="000000"/>
              </w:rPr>
              <w:t>100</w:t>
            </w:r>
            <w:r>
              <w:rPr>
                <w:rFonts w:hint="eastAsia"/>
                <w:color w:val="000000"/>
              </w:rPr>
              <w:t>分</w:t>
            </w:r>
          </w:p>
          <w:p w:rsidR="002F1CEE" w:rsidRDefault="004E7934">
            <w:pPr>
              <w:pStyle w:val="a7"/>
              <w:numPr>
                <w:ilvl w:val="0"/>
                <w:numId w:val="4"/>
              </w:numPr>
              <w:spacing w:line="240" w:lineRule="exact"/>
              <w:ind w:firstLineChars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有开放共享及管理院级奖惩措施文件，实施效果一般，</w:t>
            </w:r>
            <w:r>
              <w:rPr>
                <w:rFonts w:hint="eastAsia"/>
                <w:color w:val="000000"/>
              </w:rPr>
              <w:t>80</w:t>
            </w:r>
            <w:r>
              <w:rPr>
                <w:rFonts w:hint="eastAsia"/>
                <w:color w:val="000000"/>
              </w:rPr>
              <w:t>分</w:t>
            </w:r>
          </w:p>
          <w:p w:rsidR="002F1CEE" w:rsidRDefault="004E7934">
            <w:pPr>
              <w:pStyle w:val="a7"/>
              <w:numPr>
                <w:ilvl w:val="0"/>
                <w:numId w:val="4"/>
              </w:numPr>
              <w:spacing w:line="240" w:lineRule="exact"/>
              <w:ind w:firstLineChars="0"/>
              <w:jc w:val="left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无开放</w:t>
            </w:r>
            <w:proofErr w:type="gramEnd"/>
            <w:r>
              <w:rPr>
                <w:rFonts w:hint="eastAsia"/>
                <w:color w:val="000000"/>
              </w:rPr>
              <w:t>共享及管理院级奖惩措施文件，有实施措施和成效，</w:t>
            </w:r>
            <w:r>
              <w:rPr>
                <w:rFonts w:hint="eastAsia"/>
                <w:color w:val="000000"/>
              </w:rPr>
              <w:t>60</w:t>
            </w:r>
            <w:r>
              <w:rPr>
                <w:rFonts w:hint="eastAsia"/>
                <w:color w:val="000000"/>
              </w:rPr>
              <w:t>分</w:t>
            </w:r>
          </w:p>
          <w:p w:rsidR="002F1CEE" w:rsidRDefault="004E7934">
            <w:pPr>
              <w:pStyle w:val="a7"/>
              <w:numPr>
                <w:ilvl w:val="0"/>
                <w:numId w:val="4"/>
              </w:numPr>
              <w:spacing w:line="240" w:lineRule="exact"/>
              <w:ind w:firstLineChars="0"/>
              <w:jc w:val="left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无开放</w:t>
            </w:r>
            <w:proofErr w:type="gramEnd"/>
            <w:r>
              <w:rPr>
                <w:rFonts w:hint="eastAsia"/>
                <w:color w:val="000000"/>
              </w:rPr>
              <w:t>共享及管理院级奖惩措施文件，无实施措施和成效，</w:t>
            </w: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E" w:rsidRDefault="004E7934">
            <w:pPr>
              <w:spacing w:line="2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查看学院文件和相关人员座谈，满分</w:t>
            </w:r>
            <w:r>
              <w:rPr>
                <w:rFonts w:hint="eastAsia"/>
                <w:color w:val="000000"/>
              </w:rPr>
              <w:t>100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EE" w:rsidRDefault="002F1CE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EE" w:rsidRDefault="002F1CE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E" w:rsidRDefault="002F1CEE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2F1CEE">
        <w:trPr>
          <w:trHeight w:val="624"/>
        </w:trPr>
        <w:tc>
          <w:tcPr>
            <w:tcW w:w="43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E" w:rsidRDefault="004E793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计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E" w:rsidRDefault="002F1CEE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EE" w:rsidRDefault="002F1CEE">
            <w:pPr>
              <w:spacing w:line="240" w:lineRule="exact"/>
              <w:jc w:val="center"/>
              <w:rPr>
                <w:color w:val="000000"/>
              </w:rPr>
            </w:pPr>
          </w:p>
        </w:tc>
      </w:tr>
    </w:tbl>
    <w:p w:rsidR="002F1CEE" w:rsidRDefault="004E7934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填报人：</w:t>
      </w:r>
      <w:r>
        <w:rPr>
          <w:rFonts w:asciiTheme="minorEastAsia" w:hAnsiTheme="minorEastAsia" w:hint="eastAsia"/>
          <w:sz w:val="24"/>
        </w:rPr>
        <w:t xml:space="preserve">            </w:t>
      </w:r>
      <w:r>
        <w:rPr>
          <w:rFonts w:asciiTheme="minorEastAsia" w:hAnsiTheme="minorEastAsia" w:hint="eastAsia"/>
          <w:sz w:val="24"/>
        </w:rPr>
        <w:t>审核人：</w:t>
      </w:r>
      <w:r>
        <w:rPr>
          <w:rFonts w:asciiTheme="minorEastAsia" w:hAnsiTheme="minorEastAsia" w:hint="eastAsia"/>
          <w:sz w:val="24"/>
        </w:rPr>
        <w:t xml:space="preserve">              </w:t>
      </w:r>
      <w:r>
        <w:rPr>
          <w:rFonts w:asciiTheme="minorEastAsia" w:hAnsiTheme="minorEastAsia" w:hint="eastAsia"/>
          <w:sz w:val="24"/>
        </w:rPr>
        <w:t>填报时间：</w:t>
      </w:r>
      <w:r>
        <w:rPr>
          <w:rFonts w:asciiTheme="minorEastAsia" w:hAnsiTheme="minorEastAsia" w:hint="eastAsia"/>
          <w:sz w:val="24"/>
        </w:rPr>
        <w:t xml:space="preserve">     </w:t>
      </w:r>
      <w:r>
        <w:rPr>
          <w:rFonts w:asciiTheme="minorEastAsia" w:hAnsiTheme="minorEastAsia" w:hint="eastAsia"/>
          <w:sz w:val="24"/>
        </w:rPr>
        <w:t>年</w:t>
      </w:r>
      <w:r>
        <w:rPr>
          <w:rFonts w:asciiTheme="minorEastAsia" w:hAnsiTheme="minorEastAsia" w:hint="eastAsia"/>
          <w:sz w:val="24"/>
        </w:rPr>
        <w:t xml:space="preserve">   </w:t>
      </w:r>
      <w:r>
        <w:rPr>
          <w:rFonts w:asciiTheme="minorEastAsia" w:hAnsiTheme="minorEastAsia" w:hint="eastAsia"/>
          <w:sz w:val="24"/>
        </w:rPr>
        <w:t>月</w:t>
      </w:r>
      <w:r>
        <w:rPr>
          <w:rFonts w:asciiTheme="minorEastAsia" w:hAnsiTheme="minorEastAsia" w:hint="eastAsia"/>
          <w:sz w:val="24"/>
        </w:rPr>
        <w:t xml:space="preserve">   </w:t>
      </w:r>
      <w:r>
        <w:rPr>
          <w:rFonts w:asciiTheme="minorEastAsia" w:hAnsiTheme="minorEastAsia" w:hint="eastAsia"/>
          <w:sz w:val="24"/>
        </w:rPr>
        <w:t>日</w:t>
      </w:r>
    </w:p>
    <w:p w:rsidR="002F1CEE" w:rsidRDefault="004E793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</w:t>
      </w:r>
      <w:r>
        <w:rPr>
          <w:rFonts w:asciiTheme="minorEastAsia" w:hAnsiTheme="minorEastAsia" w:hint="eastAsia"/>
          <w:szCs w:val="21"/>
        </w:rPr>
        <w:t>（单位公章）</w:t>
      </w:r>
    </w:p>
    <w:sectPr w:rsidR="002F1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307E7"/>
    <w:multiLevelType w:val="multilevel"/>
    <w:tmpl w:val="015307E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3B44C4"/>
    <w:multiLevelType w:val="multilevel"/>
    <w:tmpl w:val="023B44C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4BB757A"/>
    <w:multiLevelType w:val="multilevel"/>
    <w:tmpl w:val="44BB757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A3B7617"/>
    <w:multiLevelType w:val="multilevel"/>
    <w:tmpl w:val="7A3B761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M2YjgzZmJkY2E4ZjczMTY1YmVjMGQ0M2RhZDMyZmMifQ=="/>
  </w:docVars>
  <w:rsids>
    <w:rsidRoot w:val="00F66900"/>
    <w:rsid w:val="00047CB7"/>
    <w:rsid w:val="000B1BC3"/>
    <w:rsid w:val="00121E0B"/>
    <w:rsid w:val="00255859"/>
    <w:rsid w:val="002F1CEE"/>
    <w:rsid w:val="004E7934"/>
    <w:rsid w:val="00534BF9"/>
    <w:rsid w:val="005503A1"/>
    <w:rsid w:val="005F5D26"/>
    <w:rsid w:val="007757E3"/>
    <w:rsid w:val="0083313E"/>
    <w:rsid w:val="00992A1E"/>
    <w:rsid w:val="00B151A8"/>
    <w:rsid w:val="00C97878"/>
    <w:rsid w:val="00F53C0F"/>
    <w:rsid w:val="00F66900"/>
    <w:rsid w:val="00FA72B9"/>
    <w:rsid w:val="02B53AD1"/>
    <w:rsid w:val="42F015E2"/>
    <w:rsid w:val="46E3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DB898"/>
  <w15:docId w15:val="{A73C952B-6BF9-409D-9055-0FAD59AF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813</Characters>
  <Application>Microsoft Office Word</Application>
  <DocSecurity>0</DocSecurity>
  <Lines>6</Lines>
  <Paragraphs>1</Paragraphs>
  <ScaleCrop>false</ScaleCrop>
  <Company>Sky123.Org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LHX</cp:lastModifiedBy>
  <cp:revision>9</cp:revision>
  <dcterms:created xsi:type="dcterms:W3CDTF">2018-01-02T01:43:00Z</dcterms:created>
  <dcterms:modified xsi:type="dcterms:W3CDTF">2026-03-09T06:31:00Z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59993334ED3F432A896BBDF2A369E20A_13</vt:lpwstr>
  </property>
</Properties>
</file>